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BE" w:rsidRDefault="00197BBE" w:rsidP="00197BB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</w:pPr>
    </w:p>
    <w:p w:rsidR="00197BBE" w:rsidRPr="00197BBE" w:rsidRDefault="00197BBE" w:rsidP="00197BBE">
      <w:pPr>
        <w:spacing w:after="0" w:line="250" w:lineRule="auto"/>
        <w:ind w:left="1240" w:right="420" w:hanging="77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ПОУ </w:t>
      </w:r>
      <w:proofErr w:type="spellStart"/>
      <w:r w:rsidRPr="001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Новочеркасская</w:t>
      </w:r>
      <w:proofErr w:type="spellEnd"/>
      <w:r w:rsidRPr="001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ОТШ РО ДОСААФ России РО</w:t>
      </w: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3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0C3AD0">
      <w:pPr>
        <w:spacing w:after="0" w:line="239" w:lineRule="auto"/>
        <w:ind w:left="4537" w:hanging="623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97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</w:p>
    <w:p w:rsidR="000C3AD0" w:rsidRDefault="000C3AD0" w:rsidP="000C3AD0">
      <w:pPr>
        <w:spacing w:after="0" w:line="240" w:lineRule="auto"/>
        <w:ind w:left="4537" w:hanging="6238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</w:t>
      </w:r>
      <w:r w:rsidR="00905591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     Утверждаю:</w:t>
      </w:r>
    </w:p>
    <w:p w:rsidR="000C3AD0" w:rsidRDefault="00905591" w:rsidP="000C3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0C3A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Начальник  ПОУ </w:t>
      </w:r>
      <w:proofErr w:type="spellStart"/>
      <w:r w:rsidR="000C3AD0">
        <w:rPr>
          <w:rFonts w:ascii="Times New Roman" w:eastAsia="Times New Roman" w:hAnsi="Times New Roman"/>
          <w:sz w:val="24"/>
          <w:szCs w:val="24"/>
          <w:lang w:eastAsia="ru-RU"/>
        </w:rPr>
        <w:t>Новочеркасская</w:t>
      </w:r>
      <w:proofErr w:type="spellEnd"/>
    </w:p>
    <w:p w:rsidR="000C3AD0" w:rsidRDefault="00905591" w:rsidP="000C3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C3A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ОТШ РО ДОСААФ России РО</w:t>
      </w:r>
    </w:p>
    <w:p w:rsidR="000C3AD0" w:rsidRDefault="000C3AD0" w:rsidP="000C3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0C3AD0" w:rsidRDefault="000C3AD0" w:rsidP="000C3AD0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C3AD0" w:rsidRDefault="000C3AD0" w:rsidP="000C3AD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C3AD0" w:rsidRDefault="000C3AD0" w:rsidP="000C3AD0">
      <w:pPr>
        <w:spacing w:after="0" w:line="240" w:lineRule="auto"/>
        <w:ind w:left="4820" w:hanging="425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А.А.Красников</w:t>
      </w:r>
      <w:proofErr w:type="spellEnd"/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Default="00197BBE" w:rsidP="00197BB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>Рабоч</w:t>
      </w:r>
      <w:r w:rsidRPr="00197BBE"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 xml:space="preserve">ая программа </w:t>
      </w:r>
    </w:p>
    <w:p w:rsidR="00197BBE" w:rsidRPr="00197BBE" w:rsidRDefault="00197BBE" w:rsidP="00197BB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</w:pPr>
      <w:r w:rsidRPr="00197BBE"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 xml:space="preserve">профессионального </w:t>
      </w:r>
      <w:proofErr w:type="gramStart"/>
      <w:r w:rsidRPr="00197BBE"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>обучения по программе</w:t>
      </w:r>
      <w:proofErr w:type="gramEnd"/>
      <w:r w:rsidRPr="00197BBE"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 xml:space="preserve"> повышения квалификации водителей, осуществляющих перевозки опасных грузов в соответствии с </w:t>
      </w:r>
      <w:hyperlink r:id="rId5" w:history="1">
        <w:r w:rsidRPr="00197BBE">
          <w:rPr>
            <w:rFonts w:ascii="Times New Roman" w:eastAsia="Times New Roman" w:hAnsi="Times New Roman" w:cs="Times New Roman"/>
            <w:b/>
            <w:spacing w:val="2"/>
            <w:sz w:val="41"/>
            <w:szCs w:val="41"/>
            <w:lang w:eastAsia="ru-RU"/>
          </w:rPr>
          <w:t>Европейским соглашением о международной дорожной перевозке опасных грузов</w:t>
        </w:r>
      </w:hyperlink>
      <w:r w:rsidRPr="00197BBE"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  <w:t> (базовый курс)</w:t>
      </w: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tabs>
          <w:tab w:val="left" w:pos="624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197BBE" w:rsidP="00197BBE">
      <w:pPr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BBE" w:rsidRPr="00197BBE" w:rsidRDefault="00905591" w:rsidP="0019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Новочеркасск  2018</w:t>
      </w:r>
      <w:bookmarkStart w:id="0" w:name="_GoBack"/>
      <w:bookmarkEnd w:id="0"/>
      <w:r w:rsidR="00197BBE" w:rsidRPr="001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97BBE" w:rsidRPr="00197BBE" w:rsidRDefault="00197BBE" w:rsidP="00197BBE">
      <w:pPr>
        <w:spacing w:after="0" w:line="240" w:lineRule="auto"/>
        <w:ind w:left="414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197BBE" w:rsidRPr="00197BBE" w:rsidRDefault="00197BBE" w:rsidP="00197BBE">
      <w:pPr>
        <w:spacing w:after="0" w:line="399" w:lineRule="auto"/>
        <w:ind w:right="12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bookmarkStart w:id="1" w:name="page2"/>
      <w:bookmarkEnd w:id="1"/>
      <w:proofErr w:type="gramStart"/>
      <w:r w:rsidRPr="00197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Утверждена</w:t>
      </w:r>
      <w:proofErr w:type="gramEnd"/>
      <w:r w:rsidRPr="00197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Протоколом Педсовета №9 от  14.04.2017 .г</w:t>
      </w:r>
      <w:r w:rsidRPr="00197BBE">
        <w:rPr>
          <w:rFonts w:ascii="Times New Roman" w:eastAsiaTheme="minorEastAsia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7C0B66" wp14:editId="6DCE4A5A">
                <wp:simplePos x="0" y="0"/>
                <wp:positionH relativeFrom="column">
                  <wp:posOffset>-20955</wp:posOffset>
                </wp:positionH>
                <wp:positionV relativeFrom="paragraph">
                  <wp:posOffset>126365</wp:posOffset>
                </wp:positionV>
                <wp:extent cx="4010660" cy="0"/>
                <wp:effectExtent l="0" t="0" r="0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6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7E7E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9.95pt" to="314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" o:allowincell="f" filled="t" strokecolor="#e7e7e7" strokeweight=".08464mm">
                <v:stroke joinstyle="miter"/>
                <o:lock v:ext="edit" shapetype="f"/>
              </v:line>
            </w:pict>
          </mc:Fallback>
        </mc:AlternateContent>
      </w:r>
    </w:p>
    <w:p w:rsidR="00197BBE" w:rsidRDefault="00197BBE" w:rsidP="00197BB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</w:pPr>
    </w:p>
    <w:p w:rsidR="00EB4D2A" w:rsidRPr="00197BBE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b/>
          <w:spacing w:val="2"/>
          <w:sz w:val="38"/>
          <w:szCs w:val="38"/>
          <w:lang w:eastAsia="ru-RU"/>
        </w:rPr>
        <w:t>I</w:t>
      </w:r>
      <w:r w:rsidRPr="00197B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Общие положения</w:t>
      </w:r>
    </w:p>
    <w:p w:rsidR="00EB4D2A" w:rsidRPr="00197BBE" w:rsidRDefault="00F8702C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</w:t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программа профессионального обучения по программе повышения квалификации водителей, осуществляющих перевозки опасных грузов в соответствии с </w:t>
      </w:r>
      <w:hyperlink r:id="rId6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Европейским соглашением о международной дорожной перевозке опасных грузов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(базовый курс) (далее - Рабоч</w:t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программа), разработана в соответствии с требованиями </w:t>
      </w:r>
      <w:hyperlink r:id="rId7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29 декабря 2012 г. N 273-ФЗ "Об образовании в Российской Федерации"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Федерации, 2012, N 53 (ч.1), ст.7598;</w:t>
      </w:r>
      <w:proofErr w:type="gramEnd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2013, N 19, ст.2326, N 23, ст.2878, N 27, ст.3462, N 30 (ч.1), ст.4036, N 48, ст.6165; 2014, N 6, ст.562, 566, N 19, ст.2289, N 22, ст.2769, N 23, ст.2930, 2933, N 26 (ч.1), ст.3388, N 30 (ч.1), ст.4217, 4257, 4263;</w:t>
      </w:r>
      <w:proofErr w:type="gramEnd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2015, N 1 (ч.1), ст.42, 53, 72; N 14, ст.2008; N 18, ст.2625, N 27, ст.3951, 3989, N 29 (ч.1), ст.4339, 4364, N 51 (ч.3), ст.7241; </w:t>
      </w:r>
      <w:proofErr w:type="gramStart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2016, N 1 (ч.1), ст.8, 9, 24, 78, N 10, ст.1320, N 23, ст.3289, 3290, N 27 (ч.1), ст.4160, 4219, 4223, N 27 (ч.2), ст.4238, 4239, 4245, 4246, 4292), </w:t>
      </w:r>
      <w:hyperlink r:id="rId8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приказа Минтранса России от 9 июля 2012 г. N 202 "Об утверждении Порядка выдачи свидетельств о подготовке водителей автотранспортных средств, перевозящих опасные грузы</w:t>
        </w:r>
        <w:proofErr w:type="gramEnd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, </w:t>
        </w:r>
        <w:proofErr w:type="gramStart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и утверждения курсов такой подготовки"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7 сентября 2012 г., регистрационный N 25404) с изменениями, внесенными </w:t>
      </w:r>
      <w:hyperlink r:id="rId9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Минтранса России от 30 мая 2014 г. N 144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17 июля 2014 г., регистрационный N 33137), </w:t>
      </w:r>
      <w:hyperlink r:id="rId10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России от 18 апреля 2013 г. N 292 "Об утверждении Порядка организации и осуществления образовательной деятельности по основным программам профессионального</w:t>
        </w:r>
        <w:proofErr w:type="gramEnd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обучения"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15 мая 2013 г., регистрационный N 28395), с изменениями, внесенными </w:t>
      </w:r>
      <w:hyperlink r:id="rId11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России от 21 августа 2013 г. N 977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17 сентября 2013 г., регистрационный N 29969), </w:t>
      </w:r>
      <w:hyperlink r:id="rId12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20 января 2015 г. N 17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3 апреля 2015 г., регистрационный N 36710), </w:t>
      </w:r>
      <w:hyperlink r:id="rId13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26 мая 2015 г. N 524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</w:t>
      </w:r>
      <w:proofErr w:type="gramEnd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России 17 июня 2015 г., регистрационный N 37678) и </w:t>
      </w:r>
      <w:hyperlink r:id="rId14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27 октября 2015 г. N 1224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12 ноября 2015 г., регистрационный N 39682), и предписаниями главы 8.2 Приложения</w:t>
      </w:r>
      <w:proofErr w:type="gramStart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 </w:t>
      </w:r>
      <w:hyperlink r:id="rId15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Европейскому соглашению о международной дорожной перевозке опасных грузов от 30 сентября 1957 г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(</w:t>
      </w:r>
      <w:hyperlink r:id="rId16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EB4D2A" w:rsidRPr="00197BBE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4453A0" wp14:editId="5A492140">
                <wp:extent cx="82550" cy="219710"/>
                <wp:effectExtent l="0" t="0" r="0" b="0"/>
                <wp:docPr id="10" name="AutoShape 1" descr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 style="width:6.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" filled="f" stroked="f">
                <o:lock v:ext="edit" aspectratio="t"/>
                <w10:anchorlock/>
              </v:rect>
            </w:pict>
          </mc:Fallback>
        </mc:AlternateContent>
      </w:r>
      <w:r w:rsid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B4D2A" w:rsidRPr="00197BBE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8D8551" wp14:editId="4A4051F0">
                <wp:extent cx="82550" cy="219710"/>
                <wp:effectExtent l="0" t="0" r="0" b="0"/>
                <wp:docPr id="9" name="AutoShape 2" descr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 style="width:6.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7" w:history="1">
        <w:r w:rsidR="00EB4D2A"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</w:t>
        </w:r>
      </w:hyperlink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актов Президента и Правительства Российской Федерации, 1994, N 7, ст.508).</w:t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B4D2A"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</w:p>
    <w:p w:rsidR="00F8702C" w:rsidRPr="00F8702C" w:rsidRDefault="00F8702C" w:rsidP="00F87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Профессиональное обучение (далее -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бучение) проводится по Рабочей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 (далее - Программа), разработанной ПОУ </w:t>
      </w:r>
      <w:proofErr w:type="spellStart"/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Новочеркасская</w:t>
      </w:r>
      <w:proofErr w:type="spellEnd"/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ОТШ РО ДОСААФ России РО на основании Типовой программы.</w:t>
      </w:r>
    </w:p>
    <w:p w:rsidR="00EB4D2A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Целью реализации Программы является приобретение водителями знаний, умений, навыков и формирование компетенций, необходимых для профессиональной деятельности водителя, осуществляющего перевозки опасных грузов, в соответствии с </w:t>
      </w:r>
      <w:hyperlink r:id="rId18" w:history="1">
        <w:r w:rsidRPr="00197BB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Европейским соглашением о международной дорожной перевозке опасных грузов</w:t>
        </w:r>
      </w:hyperlink>
      <w:r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 водите</w:t>
      </w:r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ль, перевозящий опасные грузы).</w:t>
      </w:r>
    </w:p>
    <w:p w:rsidR="00F8702C" w:rsidRPr="00197BBE" w:rsidRDefault="00F8702C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4D2A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proofErr w:type="gramStart"/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проводится по учебно-тематическому плану, предусматривающему последовательное совершенствование профессиональных знаний, умений и навыков водителя по имеющейся профессии без повышения образовательного уровня, необходимых для профессиональной деятельности водителя, перевозящего опасные грузы (далее - первичное обучение), или по учебно-тематическому плану, предусматривающему последовательное совершенствование профессиональных знаний, умений и навыков водителя, перевозящего опасные грузы, по имеющейся профессии без повышения образовательного уровн</w:t>
      </w:r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(далее - повторное обучение).</w:t>
      </w:r>
      <w:proofErr w:type="gramEnd"/>
    </w:p>
    <w:p w:rsidR="00F8702C" w:rsidRPr="00F8702C" w:rsidRDefault="00F8702C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4D2A" w:rsidRPr="00F8702C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Повторное обучение проводится не реже одного раза в пять лет.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Для получения </w:t>
      </w:r>
      <w:proofErr w:type="gramStart"/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обучающимися</w:t>
      </w:r>
      <w:proofErr w:type="gramEnd"/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необходимых знаний Рабоче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программой предусматривается прове</w:t>
      </w:r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дение ПОУ </w:t>
      </w:r>
      <w:proofErr w:type="spellStart"/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Новочеркасская</w:t>
      </w:r>
      <w:proofErr w:type="spellEnd"/>
      <w:r w:rsid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ОТШ РО ДОСААФ России РО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теоретических и практических занятий, а для оценки степени и уровня освоения обучающимися образовательной программы - проведение итоговой аттестации в форме квалификационного экзамена.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Продолжительность обучения, а также перечень разделов курса обучения (в соответствии с терминологией </w:t>
      </w:r>
      <w:hyperlink r:id="rId19" w:history="1">
        <w:r w:rsidRPr="00F8702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перечень тем) устанавливается учебно-тематическим планом первичного обучения и учебно-тематическим планом повторного обучения.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F8702C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1.8. В Рабоче</w:t>
      </w:r>
      <w:r w:rsidR="00EB4D2A"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программе предусматриваются также индивидуальные практические занятия, охватывающие в первую очередь действия по оказанию первой помощи пострадавшим, тушению пожара и иные действия, принимаемые в случае дорожно-транспортного происшествия или аварии.</w:t>
      </w:r>
      <w:r w:rsidR="00EB4D2A"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F8702C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1.9. Содержание Рабоче</w:t>
      </w:r>
      <w:r w:rsidR="00EB4D2A"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программы представлено общими положениями, учебно-тематическими планами, содержанием разделов (тем) учебно-тематических планов, планируемыми результатами освоения Программы, </w:t>
      </w:r>
      <w:r w:rsidR="00EB4D2A"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условиями реализации и системой оценки результатов освоения Программы.</w:t>
      </w:r>
      <w:r w:rsidR="00EB4D2A"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1.10. К обучению допускаются водители, имеющие национальное водительское удостоверение соответствующей категории и стаж работы в качестве водителя транспортного средства указанной категории не менее трех лет.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F8702C" w:rsidRDefault="00EB4D2A" w:rsidP="00F8702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1.11. К прохождению курса повторного обучения водителей, осуществляющих перевозку опасных грузов, допускаются лица, имеющие свидетельство о подготовке водителя автотранспортных средств, перевозящих опасные грузы (далее - свидетельство </w:t>
      </w:r>
      <w:hyperlink r:id="rId20" w:history="1">
        <w:r w:rsidRPr="00F8702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 подготовке водителя), выданное в соответствии с </w:t>
      </w:r>
      <w:hyperlink r:id="rId21" w:history="1">
        <w:r w:rsidRPr="00F8702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порядком</w:t>
        </w:r>
      </w:hyperlink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 </w:t>
      </w:r>
      <w:hyperlink r:id="rId22" w:history="1">
        <w:r w:rsidRPr="00F8702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9 июля 2012 г. N 202</w:t>
        </w:r>
      </w:hyperlink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87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EB4D2A" w:rsidRPr="00F8702C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II. Учебно-тематический план первичного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314"/>
        <w:gridCol w:w="870"/>
        <w:gridCol w:w="1869"/>
        <w:gridCol w:w="1624"/>
      </w:tblGrid>
      <w:tr w:rsidR="00197BBE" w:rsidRPr="00197BBE" w:rsidTr="0083097D">
        <w:trPr>
          <w:trHeight w:val="15"/>
        </w:trPr>
        <w:tc>
          <w:tcPr>
            <w:tcW w:w="739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Разделы (темы) курса - базовый курс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часов</w:t>
            </w:r>
          </w:p>
        </w:tc>
      </w:tr>
      <w:tr w:rsidR="00197BBE" w:rsidRPr="00197BBE" w:rsidTr="0083097D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(первичное обучение)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97BBE" w:rsidRPr="00197BBE" w:rsidTr="0083097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теоретические занятия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Общие требования, регулирующие перевозку опасных грузов, и роль </w:t>
            </w:r>
            <w:hyperlink r:id="rId23" w:history="1">
              <w:r w:rsidRPr="00F8702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ДОПОГ</w:t>
              </w:r>
            </w:hyperlink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виды опасности при перевозках опасных грузов и меры по защите окружающей среды. </w:t>
            </w:r>
            <w:proofErr w:type="gram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перевозкой отходов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Классификация и общая характеристика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Требования к транспортным средствам, контейнерам и цистернам, упаковкам и дополнительному оборудованию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случае аварии или дорожно-транспортного происшествия при перевозках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spell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мультимодальных</w:t>
            </w:r>
            <w:proofErr w:type="spell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перевозок опасных грузов, осуществляемых с участием автотранспортных средств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учебных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B5D56" w:rsidRDefault="008B5D56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EB4D2A" w:rsidRPr="00F8702C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III. Учебно-тематический план повторного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314"/>
        <w:gridCol w:w="976"/>
        <w:gridCol w:w="1764"/>
        <w:gridCol w:w="1624"/>
      </w:tblGrid>
      <w:tr w:rsidR="00197BBE" w:rsidRPr="00197BBE" w:rsidTr="0083097D">
        <w:trPr>
          <w:trHeight w:val="15"/>
        </w:trPr>
        <w:tc>
          <w:tcPr>
            <w:tcW w:w="739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Разделы (темы) курса - базовый курс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часов</w:t>
            </w:r>
          </w:p>
        </w:tc>
      </w:tr>
      <w:tr w:rsidR="00197BBE" w:rsidRPr="00197BBE" w:rsidTr="0083097D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(повторное обучение)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97BBE" w:rsidRPr="00197BBE" w:rsidTr="0083097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теоретические занятия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Общие требования, регулирующие перевозку опасных грузов, и роль </w:t>
            </w:r>
            <w:hyperlink r:id="rId24" w:history="1">
              <w:r w:rsidRPr="00F8702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ДОПОГ</w:t>
              </w:r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виды опасности при перевозках опасных грузов и меры по защите окружающей среды. </w:t>
            </w:r>
            <w:proofErr w:type="gram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перевозкой отходов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Классификация и общая характеристика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Требования к транспортным средствам, контейнерам и цистернам, упаковкам и дополнительному оборудованию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случае аварии или дорожно-транспортного происшествия при перевозках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spellStart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мультимодальных</w:t>
            </w:r>
            <w:proofErr w:type="spellEnd"/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перевозок опасных грузов, осуществляемых с участием автотранспортных средств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учебных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F8702C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702C" w:rsidRDefault="00F8702C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B4D2A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870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IV. Содержание разделов (тем) учебно-тематического плана</w:t>
      </w:r>
    </w:p>
    <w:p w:rsidR="00EB4D2A" w:rsidRPr="009C1500" w:rsidRDefault="009C1500" w:rsidP="009C1500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тема ) 1.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требования, регулирующие перевозку опасных грузов, и роль ДОПОГ</w:t>
      </w:r>
    </w:p>
    <w:p w:rsidR="009C1500" w:rsidRDefault="00366EB5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Общие сведения о </w:t>
      </w:r>
      <w:hyperlink r:id="rId25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Европейском </w:t>
        </w:r>
        <w:proofErr w:type="gramStart"/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соглашении</w:t>
        </w:r>
        <w:proofErr w:type="gramEnd"/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о международной дорожной перевозке опасных грузов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hyperlink r:id="rId26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 Присоединение России к </w:t>
      </w:r>
      <w:hyperlink r:id="rId27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Структура Приложения</w:t>
      </w:r>
      <w:proofErr w:type="gram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proofErr w:type="gramEnd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Приложения В к </w:t>
      </w:r>
      <w:hyperlink r:id="rId28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Участники </w:t>
      </w:r>
      <w:hyperlink r:id="rId29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Регулярность пересмотра и обновления положений </w:t>
      </w:r>
      <w:hyperlink r:id="rId30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Сфера применения </w:t>
      </w:r>
      <w:hyperlink r:id="rId31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Российской Федерации. Основные положения </w:t>
      </w:r>
      <w:hyperlink r:id="rId32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касающиеся подготовки водителей, осуществляющих перевозки опасных грузов. Актуальность мер обеспечения безопа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сности при таких перевозках.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 положения действующих федеральных законов, постановлений Правительства Российской Федерации, нормативных правовых актов Минтранса России, МВД России и других федеральных органов исполнительной власти, касающиеся перевозок опасных грузов автомобильным транспортом. Международные и российские технические регламенты и стандарты, касающиеся автомобильных перевозок опасных грузов и обеспечения безопасности при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осуществлении таких перевозок.</w:t>
      </w:r>
    </w:p>
    <w:p w:rsidR="00EB4D2A" w:rsidRPr="009C1500" w:rsidRDefault="00EB4D2A" w:rsidP="009C1500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9C15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 w:rsidR="009C15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 w:rsidR="009C15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тема ) 2. </w:t>
      </w:r>
      <w:r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виды опасности при перевозках опасных грузов и меры по защите окружающей среды. </w:t>
      </w:r>
      <w:proofErr w:type="gramStart"/>
      <w:r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перевозкой отходов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Виды опасности при перевозках опасных грузов: </w:t>
      </w:r>
      <w:proofErr w:type="spell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пожароопасность</w:t>
      </w:r>
      <w:proofErr w:type="spellEnd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взрывоопасность, окислительные свойства, радиационная опасность, инфекционная опасность, токсичность. 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Воздействие опасных веществ на человеческий организм при вдыхании, контакте с кожей или попадании внутрь.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Вредные воздействия опасных веще</w:t>
      </w:r>
      <w:proofErr w:type="gram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 пр</w:t>
      </w:r>
      <w:proofErr w:type="gramEnd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попадании в окружающую среду. 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Превентивные меры по обеспечению безопасности при различных видах опасности.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Меры по защите людей и окружающей среды от возможного возникновения различных видов опасности в результате аварий и дорожно-транспортных происшествий при перевозках опасных грузов. </w:t>
      </w:r>
    </w:p>
    <w:p w:rsidR="009C1500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 </w:t>
      </w:r>
      <w:r w:rsidR="008B5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Промышленные и бытовые отходы и меры по осуществлению </w:t>
      </w:r>
      <w:proofErr w:type="gram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перевозкой.</w:t>
      </w:r>
    </w:p>
    <w:p w:rsidR="009C1500" w:rsidRDefault="00EB4D2A" w:rsidP="009C1500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9C1500" w:rsidRDefault="009C1500" w:rsidP="009C1500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тема ) 3.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Классификация и общая характеристика опасных грузов</w:t>
      </w:r>
    </w:p>
    <w:p w:rsidR="00743E6F" w:rsidRDefault="009C1500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Принципы классификации. Классификация опасных грузов в соответствии с </w:t>
      </w:r>
      <w:hyperlink r:id="rId33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Таблица</w:t>
      </w:r>
      <w:proofErr w:type="gram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proofErr w:type="gramEnd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Приложения А к </w:t>
      </w:r>
      <w:hyperlink r:id="rId34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 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Классы и номера ООН. 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Надлежащее отгрузочн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 наименование опасных грузов.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Физические, химические свойства опасных грузов (текучесть, плотность, воспламеняемость, испаряемость, разъедающее действие, токсичность и другие свойства). Физико-химические процессы при перемешивании опасных грузов, возгорании, испарении, кипении, смешивании; образование электростатиче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зарядов и другие процессы.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 Грузы повышенной опасности.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Опасные грузы, запрещаемые к перевозке автотранспортными средствами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43E6F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 </w:t>
      </w:r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пользование таблицей</w:t>
      </w:r>
      <w:proofErr w:type="gramStart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proofErr w:type="gramEnd"/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"Перечень опасных грузов" Приложения А к </w:t>
      </w:r>
      <w:hyperlink r:id="rId35" w:history="1">
        <w:r w:rsidR="00EB4D2A" w:rsidRPr="009C150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9C1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 пре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длагаемым видам опасных грузов.</w:t>
      </w:r>
    </w:p>
    <w:p w:rsidR="00EB4D2A" w:rsidRDefault="00EB4D2A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743E6F" w:rsidRPr="00197BBE" w:rsidRDefault="00743E6F" w:rsidP="009C150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B4D2A" w:rsidRPr="00743E6F" w:rsidRDefault="00743E6F" w:rsidP="00743E6F">
      <w:pPr>
        <w:spacing w:after="225" w:line="240" w:lineRule="auto"/>
        <w:ind w:hanging="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4</w:t>
      </w:r>
      <w:r w:rsidRPr="00743E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Маркировка, знаки опасности, информационные табло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таблички оранжевого цвета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Содержание маркировки и требования </w:t>
      </w:r>
      <w:hyperlink r:id="rId36" w:history="1">
        <w:r w:rsidR="00EB4D2A" w:rsidRPr="00743E6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 ее нанесению на изделиях, упаковках, контейнерах, цистернах и специальных транспортных средствах при перевозках опасных гру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зов. Типы и правила маркировки.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Знаки опасности, их виды и требования к размещению при перевозках опасных грузов. Маркировочный знак для веществ, перевози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мых при повышенной температуре.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Маркировка транспортных средств, цистерн и контейнеров с использованием информационных табличек оранжевого цвет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 Требования по их размещению.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Маркировка </w:t>
      </w:r>
      <w:proofErr w:type="spellStart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фумигированных</w:t>
      </w:r>
      <w:proofErr w:type="spellEnd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транспортных средств и контейнеров. Требования по информационному обеспечению, включая оформление соответствующих транспортных докуме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нтов.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изучение требований по маркировке упаковок с опасными грузами, маркировке транспортных средств, контейнеров и цистерн при перевозках опасных грузов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предлагаемым типам и видам.</w:t>
      </w:r>
    </w:p>
    <w:p w:rsidR="00EB4D2A" w:rsidRDefault="00EB4D2A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743E6F" w:rsidRPr="00197BBE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B4D2A" w:rsidRPr="00743E6F" w:rsidRDefault="00743E6F" w:rsidP="00743E6F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тема ) 5.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транспортным средствам, контейнерам, таре, упаковкам и дополнительному оборудованию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Транспортные средства для перевозок опасных грузов в таре и упаковках, навалом/насыпью, в контейнерах, съемных и встроенных цистернах, транспортных пакетах. Специализированные транспортные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средства для опасных грузов, предусмотренные частью 9 приложения</w:t>
      </w:r>
      <w:proofErr w:type="gramStart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 </w:t>
      </w:r>
      <w:hyperlink r:id="rId37" w:history="1">
        <w:r w:rsidR="00EB4D2A" w:rsidRPr="00743E6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АТ, ОХ, ЕХ/II, ЕХ/III, FL и MEMU. Их назначение и краткое описание. Система технического осмотра и допуска автотранспортных сре</w:t>
      </w:r>
      <w:proofErr w:type="gramStart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 к п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еревозке опасных грузов.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Особые требования к транспортным средствам для обеспечения безопасности перевозок опасных грузов. Технические положения в части предотвращения опасности возникновения пожара, а также требования к электрооборудованию, тормозному оборудованию, устройствам ограничения скорости, сцепным устройствам. Основные параметры транспортных средств, используемых для перевозки опасных гр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узов в международном сообщении.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Перечень дополнительного оборудования и требования к нему. Назначение и способы эксплуатации оборудования, установленного на транспортных средствах. Бортовые устройства ГЛОНАСС/GPS, контрольно-измерительные приборы, </w:t>
      </w:r>
      <w:proofErr w:type="spellStart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тахографы</w:t>
      </w:r>
      <w:proofErr w:type="spellEnd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Средства пожаротушения. Огнетушители и их характеристики. Требования к дополнительному автономному источнику освещения. Противооткатные башмаки, проблесковые маячки, оградительные зн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аки, лопата, фонарики и другие.</w:t>
      </w:r>
    </w:p>
    <w:p w:rsidR="00743E6F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выбор типа транспортных сре</w:t>
      </w:r>
      <w:proofErr w:type="gramStart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дл</w:t>
      </w:r>
      <w:proofErr w:type="gramEnd"/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перевозки опасных грузов по установленной в задании номенклатуре, отработку приемов использования дополнительного оборуд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ования и средств пожаротушения.</w:t>
      </w:r>
    </w:p>
    <w:p w:rsidR="00EB4D2A" w:rsidRDefault="00EB4D2A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B4D2A" w:rsidRPr="00743E6F" w:rsidRDefault="00743E6F" w:rsidP="00743E6F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6</w:t>
      </w:r>
      <w:r w:rsidRPr="00743E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B4D2A" w:rsidRPr="0074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Транспортно-сопроводительные документы при перевозке опасных грузов</w:t>
      </w:r>
    </w:p>
    <w:p w:rsidR="00743E6F" w:rsidRPr="00E25AC1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 </w:t>
      </w:r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Транспортно-сопроводительные документы, используемые при перевозке опасных грузов: транспортная накладная (при международной перевозке - международная товарно-транспортная накладная CMR), свидетельство о допуске транспортного средства к перевозке опасных грузов, регистрационные документы на транспортное средство, страховой полис, путевой лист, специальные разрешения на перевозку опасных грузов, сертификат на транспортное средство, сертификат на упаковку, свидетельство </w:t>
      </w:r>
      <w:hyperlink r:id="rId38" w:history="1">
        <w:r w:rsidR="00EB4D2A" w:rsidRPr="00E25AC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 подготовке водителя, письменная инструкция, специальное разрешение на движение крупногабаритного</w:t>
      </w:r>
      <w:proofErr w:type="gramEnd"/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тяжеловесного транспортного средства (в случае необходимости), свидетельство о загрузке контейнера (при </w:t>
      </w:r>
      <w:proofErr w:type="spellStart"/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перевозках), паспорт безопасности химической продукции (в необходимых случаях). Прим</w:t>
      </w:r>
      <w:r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енение и порядок их оформления.</w:t>
      </w:r>
    </w:p>
    <w:p w:rsidR="00E25AC1" w:rsidRPr="00E25AC1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  </w:t>
      </w:r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содержанию и порядку заполнения транспорт</w:t>
      </w:r>
      <w:r w:rsidR="00E25AC1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но-сопроводительных документов.</w:t>
      </w:r>
    </w:p>
    <w:p w:rsidR="00E25AC1" w:rsidRPr="00E25AC1" w:rsidRDefault="00743E6F" w:rsidP="00743E6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 </w:t>
      </w:r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применение письменных инструкций, заполнение транспортной накладной водителями и другими участниками перевозок опасных грузов по пе</w:t>
      </w:r>
      <w:r w:rsidR="00E25AC1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речню, предлагаемому в задании.</w:t>
      </w:r>
    </w:p>
    <w:p w:rsidR="00EB4D2A" w:rsidRPr="00197BBE" w:rsidRDefault="00E25AC1" w:rsidP="00E25AC1">
      <w:pPr>
        <w:spacing w:after="225" w:line="240" w:lineRule="auto"/>
        <w:ind w:left="-1125" w:firstLine="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Раздел ( тема ) 7</w:t>
      </w:r>
      <w:r w:rsidRPr="00E25AC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B4D2A" w:rsidRPr="00E25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перевозок опасных грузов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Подготовительные меры к осуществлению перевозок опасных грузов (оформление необходимых транспортно-сопроводительных документов, </w:t>
      </w:r>
      <w:proofErr w:type="spellStart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предрейсовый</w:t>
      </w:r>
      <w:proofErr w:type="spellEnd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осмотр транспортного средства, </w:t>
      </w:r>
      <w:proofErr w:type="spellStart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предрейсовый</w:t>
      </w:r>
      <w:proofErr w:type="spellEnd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послерейсовый</w:t>
      </w:r>
      <w:proofErr w:type="spellEnd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контроль состояния водителя).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9" w:history="1">
        <w:r w:rsidR="00EB4D2A" w:rsidRPr="003B5C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 перевозки грузов автомобильным транспортом</w:t>
        </w:r>
      </w:hyperlink>
      <w:r w:rsidR="00EB4D2A" w:rsidRPr="003B5C4D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077B08" wp14:editId="4007C2F0">
                <wp:extent cx="100330" cy="219710"/>
                <wp:effectExtent l="0" t="0" r="0" b="0"/>
                <wp:docPr id="8" name="AutoShape 3" descr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 style="width:7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" filled="f" stroked="f">
                <o:lock v:ext="edit" aspectratio="t"/>
                <w10:anchorlock/>
              </v:rect>
            </w:pict>
          </mc:Fallback>
        </mc:AlternateConten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реализация водителем их требований при перевозках опасных грузов. Обязанности участников перевозки по размещению и креплению грузов на транспортных средствах, взвешиванию, наполнению цистерн, сопровождению во в</w:t>
      </w:r>
      <w:r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ремя перевозки.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B4D2A" w:rsidRPr="003B5C4D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CE53A6" wp14:editId="7A6BAE57">
                <wp:extent cx="100330" cy="219710"/>
                <wp:effectExtent l="0" t="0" r="0" b="8890"/>
                <wp:docPr id="7" name="AutoShape 4" descr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E10" w:rsidRDefault="00F62E10" w:rsidP="003B5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" style="width:7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" filled="f" stroked="f">
                <o:lock v:ext="edit" aspectratio="t"/>
                <v:textbox>
                  <w:txbxContent>
                    <w:p w:rsidR="00F62E10" w:rsidRDefault="00F62E10" w:rsidP="003B5C4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40" w:history="1">
        <w:r w:rsidR="00EB4D2A" w:rsidRPr="003B5C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Российской Федерации от 15 апреля 2011 г. N 272 "Об утверждении Правил перевозок грузов автомобильным транспортом"</w:t>
        </w:r>
      </w:hyperlink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Федерации, 2011, N 17, ст.2407; 2012, N 10, ст.1223; 2014, N 3, ст.281; 2015, N 50, ст.7162).</w:t>
      </w:r>
    </w:p>
    <w:p w:rsidR="003B5C4D" w:rsidRDefault="00EB4D2A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7.3</w:t>
      </w:r>
      <w:r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Меры по обеспечению безопасности во время движения транспортного средства и при осуществлении погрузочно-разгрузочных работ. Требование к месту погрузки-разгрузки опасного груза. Способы загрузки кузовов транспортных средств. Обработка и укладка упаковок опасных грузов, способы их безопасного крепления </w:t>
      </w:r>
      <w:r w:rsid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кузовах транспортных средств.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7.4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Перевозка опасных грузов через автодорожные тоннели. Категории тоннелей. Ограничения на проезд транспортных средств, перевозящих опасные грузы, через автодорожные тоннели. Дорожные знаки и сигналы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перевозках опасных грузов.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7.5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Перевозки неочищенной тары и опасных отходов. Очистка и/или дегазация перед загрузкой и после разгрузки автотранспо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ртных средств, тары и упаковок.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 к организации перевоз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 грузов повышенной опасности.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7.7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Особенности перевозок опасных гр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узов в международном сообщении.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7.8 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выбор типа транспортного средства и маршрута его движения при перевозке опасных грузов в предлагаемых условиях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4D2A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8</w:t>
      </w:r>
      <w:r w:rsidRPr="00E25AC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и ответственность водителя и других участников перевозок опасных грузов</w:t>
      </w:r>
    </w:p>
    <w:p w:rsidR="003B5C4D" w:rsidRP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8.1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Обязанности и ответственность водителя транспортного средства, а также грузоотправителей и грузополучателей, участвующих в перевозке опасных грузов. Распределение обязанностей в соответствии с Правилами перевозок грузов автомобильным транспортом. Требования к водителям и членам экипажа при перевозках опасных грузов; что надлежит и что запрещается делать водител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 при перевозке опасных грузов.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8.2 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Административное, уголовное и гражданское законодательство в части, касающейся ответственности водителей и других участ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ников перевозок опасных грузов.</w:t>
      </w:r>
    </w:p>
    <w:p w:rsid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8.3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перевозками опасных грузов.</w:t>
      </w:r>
    </w:p>
    <w:p w:rsidR="00EB4D2A" w:rsidRDefault="00EB4D2A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3B5C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 w:rsidR="003B5C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 w:rsidR="003B5C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9</w:t>
      </w:r>
      <w:r w:rsidR="003B5C4D" w:rsidRPr="003B5C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 по обеспечению безопасности при перевозке, погрузке и разгрузке опасных грузов</w:t>
      </w:r>
    </w:p>
    <w:p w:rsidR="003B5C4D" w:rsidRPr="003B5C4D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0C63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9.1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Проверка состояния водителя, автомобиля и груза перед рейсом. </w:t>
      </w:r>
      <w:proofErr w:type="spellStart"/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едрейсовый</w:t>
      </w:r>
      <w:proofErr w:type="spellEnd"/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инструктаж водителя.</w:t>
      </w:r>
    </w:p>
    <w:p w:rsidR="007E0C63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9.2 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Меры безопасности при осуществлении погрузочно-разгрузочных работ, а также во время движения транспортного средства с опасным грузом. Влияние скорости движения, дистанции. Влияние параметров дороги на управляемость и устойчивость транспортного средства. Динамические характеристики автомобиля с учетом влияния загрузки. Силы, действующие на груз во время движения автотранспортного средства, с учетом</w:t>
      </w:r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траектории движения.</w:t>
      </w:r>
    </w:p>
    <w:p w:rsidR="007E0C63" w:rsidRDefault="003B5C4D" w:rsidP="003B5C4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9.3</w:t>
      </w:r>
      <w:r w:rsidR="00EB4D2A" w:rsidRPr="003B5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Оценка возможной опасности движения на основе ситуационного анализа дорожной обстановки и типичные ошибки водителя. Меры безопасности, соответству</w:t>
      </w:r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ющие различным видам опасности.</w:t>
      </w:r>
    </w:p>
    <w:p w:rsidR="00EB4D2A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10</w:t>
      </w:r>
      <w:r w:rsidR="007E0C63" w:rsidRPr="00E25AC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водителя в случае аварии или дорожно-транспортного происшествия при перевозках опасных грузов</w:t>
      </w:r>
    </w:p>
    <w:p w:rsidR="007E0C63" w:rsidRP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Письменные инструкции и действия водителя при возникновении аварийных ситуаций в соответствии с </w:t>
      </w:r>
      <w:hyperlink r:id="rId41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Меры безоп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асности.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10.2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Оповещение соответствующих аварийных служб. Средства связи и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используемые в случае аварии.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10.3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Оповещение участников дорожного движения и компетентных органов. Правила установки знака аварийной остановки и фонарей с оранжевыми световыми сигналами. Исп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ользование системы ЭРА-ГЛОНАСС.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10.4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Ликвидация последствий аварии силами водителя (экипажа). Проведение работ по локализации загрязнений и нейтрализации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пасных грузов на местах аварии.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10.5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Оказание первой помощи пострадавшим при травмах, термических и химических поражениях, острых отравлениях, ожогах и обморожениях, кровотечениях, переломах. Виды средств индивидуальной защиты (спецодежда, </w:t>
      </w:r>
      <w:proofErr w:type="spell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спецобувь</w:t>
      </w:r>
      <w:proofErr w:type="spell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 Средства индивидуальной защиты органов дыхания (противогазы, респираторы). Использование средств индивидуальной защиты водителя при инцидентах с опасным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грузами. Медицинская аптечка.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10.6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Средства тушения пожара. Применение огнетушителей и иных средств тушения пожара при воспламенении опасного груза на транспортном средстве.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10.7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 </w:t>
      </w:r>
      <w:hyperlink r:id="rId42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европейских стандартов по обеспечению безопасного крепления и размещения опасных грузов на автотранспортных средствах. Ответственность перевозчика и грузоотправителя за обеспече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надежного крепления грузов.</w:t>
      </w:r>
    </w:p>
    <w:p w:rsidR="00EB4D2A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10.8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Практическое занятие направлено на отработку навыков оказания первой помощи пострадавшим. Приемы оказания первой помощи. Пользование огнетушителем и индивидуальными средствами защиты в заданных условиях перевозки опасных грузов.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B4D2A" w:rsidRPr="007E0C63" w:rsidRDefault="007E0C63" w:rsidP="007E0C63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11</w:t>
      </w:r>
      <w:r w:rsidRPr="00E25AC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Изъятия, ограничения и вопросы совместимости при перевозках опасных грузов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11.1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Сфера применения </w:t>
      </w:r>
      <w:hyperlink r:id="rId43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 перевозках опасных грузов.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11.2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Опасные вещества и изделия, не допускаемые к перевозке автомобильным транспортом. Перевозки опасных грузов, при осуществлении которых положения </w:t>
      </w:r>
      <w:hyperlink r:id="rId44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не применяются. Изъятия </w:t>
      </w:r>
      <w:hyperlink r:id="rId45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(раздел 1.1.3 Приложения</w:t>
      </w:r>
      <w:proofErr w:type="gram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proofErr w:type="gram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 </w:t>
      </w:r>
      <w:hyperlink r:id="rId46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включая изъятия, связанные с характером транспортной операции; с перевозкой жидкого топлива, газов, литиевых батарей и порожней неочищенной тары; с ограниченным количеством опасных грузов, перевозимых одной транспортной единицей; с опасными грузами, используемыми для охлаждения или кондиц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ионирования во время перевозки.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11.3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Ограничения при перевозках опасных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грузов в автодорожных тоннелях.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11.4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Совместимость перевозимых опасных грузов с различными знаками опасности на одном транспортном средстве. Запрет совместной погрузки в одно и то же транспортное средст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или один и тот же контейнер.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11.5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Специальные требования, касающиеся совместной перевозки опасных грузов и иных грузов (продуктов питания, домашних предметов, кормов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животных и других грузов).</w:t>
      </w:r>
    </w:p>
    <w:p w:rsidR="00EB4D2A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proofErr w:type="gramStart"/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 </w:t>
      </w:r>
      <w:proofErr w:type="gramEnd"/>
      <w:r w:rsid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тема ) 12</w:t>
      </w:r>
      <w:r w:rsidR="007E0C63" w:rsidRPr="00E25AC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7E0C63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собенности </w:t>
      </w:r>
      <w:proofErr w:type="spellStart"/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опасных грузов, осуществляемых с участием автотранспортных средств</w:t>
      </w:r>
    </w:p>
    <w:p w:rsidR="007E0C63" w:rsidRP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12.1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Особенности </w:t>
      </w:r>
      <w:proofErr w:type="spell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опасных грузов с участием автотранспортных средств. 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12.2 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Применение крупнотоннажных контейнеров, съемных кузовов и транспортных пакетов. </w:t>
      </w:r>
    </w:p>
    <w:p w:rsidR="007E0C63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12.3 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Оформление необходимых транспортных документов и соблюдение требований, действующих на других видах транспорта, при осуществлении </w:t>
      </w:r>
      <w:proofErr w:type="spell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опасных грузов. Свидетельство о загрузке контейнеров при перевозке опасных грузов морским транспортом. Международные соглашения, учитываемые при </w:t>
      </w:r>
      <w:proofErr w:type="spell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перевозках опасных грузов.</w:t>
      </w:r>
    </w:p>
    <w:p w:rsidR="00EB4D2A" w:rsidRPr="007E0C63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4D2A" w:rsidRPr="007E0C63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V. Планируемые результаты освоения Программы</w:t>
      </w:r>
    </w:p>
    <w:p w:rsidR="0083097D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В результате освоения Программы обучающийся </w:t>
      </w:r>
      <w:r w:rsidRPr="007E0C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должен знать:</w:t>
      </w: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требования, регулир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ующие перевозки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виды опасности и защита окружающей среды при перевозках опасных грузов, включая осуществление </w:t>
      </w:r>
      <w:proofErr w:type="gram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перевозкой отходов опасных гр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распространенные причины аварий, связанные с перевозкой опасных грузов автотранспортными средства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ми, и последствия таких аварий;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превентивные меры по обеспечению безопасности при перевозках опасных грузов. Мер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ы, принимаемые в случае аварии;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требования к упаковкам, крупногабаритной таре, специальным контейнерам и цистернам, используемы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для перевозки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транспортные средства, дополнительное оборудование и средства пожаротушения, используемые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перевозках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маркировку, знаки опасности, информационные таб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 и таблички оранжевого цвета;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которые должны находиться в транспортном средстве: транспортно-сопроводительные и иные документы и порядок их заполнения, включая письменные инструкции, свидетельство о допуске транспортного средства, свидетельство о подготовке водителя, паспорт безопасности химической продукции и сферы ее применения, специальные разрешения для грузов повышенной опасности, специальные разрешения на движение крупногабаритного и (или) тяжеловесного транспортного средства и другие документы, необходимы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для перевозки опасных грузов;</w:t>
      </w:r>
      <w:proofErr w:type="gramEnd"/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способы перевозки и ограничения, связанные с количест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перевозимых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 грузов повышенной опасности;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совместимость при перевозках опасных грузов и ме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 по обеспечению безопасности;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специальные требования к совместной перевозке опасных грузов и продукции, не относящейся к катег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ории опасных веществ и изделий;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перевозке опасных грузов без превышения максимальных количеств, указанных в подразделе 1.1.3.6 Приложения</w:t>
      </w:r>
      <w:proofErr w:type="gram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proofErr w:type="gram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 </w:t>
      </w:r>
      <w:hyperlink r:id="rId47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погрузке, разгрузке, размеще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и креплению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по очистке и (или) дегазации транспортных средств, тары, контейнеров и цистерн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перевозках опасных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и режим движения транспортных средств с опасными грузами и ограничения, касающиеся движения на установленных маршрутах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включая автодорожные тоннели;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и ответственность при перевозках опасных грузов, ви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 гражданской ответственности;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особенности </w:t>
      </w:r>
      <w:proofErr w:type="spell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опасных грузов, осуществляемых с уча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стием автотранспортных средств;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водителю и другим членам экипажа транспортного средства, осуществляющего перевозки опасных груз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ов;</w:t>
      </w:r>
    </w:p>
    <w:p w:rsidR="00EB4D2A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информационное обеспечение с использованием бортовых устройств и сре</w:t>
      </w:r>
      <w:proofErr w:type="gram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сп</w:t>
      </w:r>
      <w:proofErr w:type="gram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утниковой навигаци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включая систему ЭРА-ГЛОНАСС.</w:t>
      </w:r>
    </w:p>
    <w:p w:rsidR="0083097D" w:rsidRPr="007E0C63" w:rsidRDefault="0083097D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Default="0083097D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Обучающийся должен уметь:</w:t>
      </w:r>
    </w:p>
    <w:p w:rsidR="0083097D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проверять пригодность к перевозке опасных грузов транспортных средств, тары, контейнеров, сре</w:t>
      </w:r>
      <w:proofErr w:type="gramStart"/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кр</w:t>
      </w:r>
      <w:proofErr w:type="gramEnd"/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епления грузов;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проверять пригодность к эксплуатации дополнительного оборудования на транспортном средстве и устрой</w:t>
      </w:r>
      <w:proofErr w:type="gramStart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 дл</w:t>
      </w:r>
      <w:proofErr w:type="gramEnd"/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грузочно-разгрузочных операций;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проверять пригодность к эксплуатации бортовых устройств информационного обеспечения и умет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ими пользоваться;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проверять соответствие транспортно-сопроводительных документов нормативным требованиям и заполн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ять их в установленных случаях;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использовать письменные инструкции в соответствии с </w:t>
      </w:r>
      <w:hyperlink r:id="rId48" w:history="1">
        <w:r w:rsidR="00EB4D2A" w:rsidRPr="007E0C6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ДОПОГ</w:t>
        </w:r>
      </w:hyperlink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пользоваться дополнительным оборудованием, средствами индивидуальной защ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иты и средствами пожаротушения;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оказывать помощь пострадавшим при дорожно-транспортных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роисшествиях или аварии;</w:t>
      </w:r>
    </w:p>
    <w:p w:rsidR="0083097D" w:rsidRDefault="007E0C63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проводить работы по ликвидации последствий дорожно-транспортного происшествия или авари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при перевозке опасных грузов.</w:t>
      </w:r>
    </w:p>
    <w:p w:rsidR="00EB4D2A" w:rsidRPr="007E0C63" w:rsidRDefault="00EB4D2A" w:rsidP="007E0C6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0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B5D56" w:rsidRDefault="008B5D56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B5D56" w:rsidRDefault="008B5D56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EB4D2A" w:rsidRPr="0083097D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VI. Условия реализации Программы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Условия реализации должны обеспечивать: достижение планируемых результатов освоения Программы в полном объеме; соответствие применяемых форм, средств и методов обучения с учетом особенностей перевозок опасных грузов.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6.2. Теоретическое обучение должно проводиться в оборудованных учебных аудиториях, отвечающих материально-техническим и информац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ионно-методическим требованиям: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продолжительность учебного часа теоретических и практических занятий должна составлять оди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 академический час (45 минут);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время, отводимое Программой, на проведение практических занятий по вопросам оказания первой помощи, тушения пожара и мер, принимаемых в случае происшествия или аварии, выделяется в объеме, предусмотренном Типовой программой, из расчета один академи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ческий час на пять обучающихся;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педагогическую деятельность должны осуществлять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а также свидетельство о профессиональной подготовке консультанта по вопросам безопасности перевозки опасных грузов автомобильным транспортом, выданное в соответствии с </w:t>
      </w:r>
      <w:hyperlink r:id="rId49" w:history="1">
        <w:r w:rsidRPr="0083097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Минтранса России от 9 июля 2012 г. N 203 "Об утверждении Порядка проведения экзамена и выдачи свидетельств</w:t>
        </w:r>
        <w:proofErr w:type="gramEnd"/>
        <w:r w:rsidRPr="0083097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о профессиональной подготовке консультантов по вопросам безопасности перевозки опасных грузов автомобильным транспортом"</w:t>
        </w:r>
      </w:hyperlink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7 сентября 2012 г., регистрационный N 25407), с изменениями, внесенными </w:t>
      </w:r>
      <w:hyperlink r:id="rId50" w:history="1">
        <w:r w:rsidRPr="0083097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Минтранса России от 30 мая 2014 г. N 144</w:t>
        </w:r>
      </w:hyperlink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Минюстом России 17 июля 2014 г., регистрационный N 33137).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6.3. Информационно-методические условия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Программы включают:</w:t>
      </w: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учебно-тематический план; </w:t>
      </w: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календарный учебный график; </w:t>
      </w: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образовательную программу; </w:t>
      </w:r>
    </w:p>
    <w:p w:rsid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методические материалы и разр</w:t>
      </w:r>
      <w:r w:rsid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аботки; </w:t>
      </w:r>
    </w:p>
    <w:p w:rsidR="00EB4D2A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расписание занятий.</w:t>
      </w:r>
    </w:p>
    <w:p w:rsidR="0083097D" w:rsidRP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4D2A" w:rsidRPr="00197BBE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6.4. Материально-техническое и информационно-методическое обеспечение Программы:</w:t>
      </w: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2853"/>
      </w:tblGrid>
      <w:tr w:rsidR="00197BBE" w:rsidRPr="00197BBE" w:rsidTr="0083097D">
        <w:trPr>
          <w:trHeight w:val="15"/>
        </w:trPr>
        <w:tc>
          <w:tcPr>
            <w:tcW w:w="7946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97BBE" w:rsidRPr="00197BBE" w:rsidTr="0083097D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компонентов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Количество, шт.</w:t>
            </w:r>
          </w:p>
        </w:tc>
      </w:tr>
      <w:tr w:rsidR="00197BBE" w:rsidRPr="00197BBE" w:rsidTr="0083097D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A92" w:rsidRDefault="00E73A92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73A92" w:rsidRDefault="00E73A92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</w:t>
            </w:r>
            <w:r w:rsidR="008309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имедийный проектор 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</w:t>
            </w:r>
            <w:r w:rsidR="008309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ран 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Тренажер сердечно-легочной и мозговой реанимации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Тренажер-манекен для отработки приемов восстановления проходимости верхних дыхательных путей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оказания первой помощи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F62E10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комплект 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индивидуальной защиты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F62E10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комплект 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пожаротушения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F62E10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комплект 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846F77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46F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Информационные материалы</w:t>
            </w:r>
          </w:p>
          <w:p w:rsidR="00ED799A" w:rsidRPr="00846F77" w:rsidRDefault="00F62E10" w:rsidP="00ED79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46F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Плакаты </w:t>
            </w:r>
          </w:p>
          <w:p w:rsidR="007D2E2F" w:rsidRPr="007D2E2F" w:rsidRDefault="00F62E10" w:rsidP="007D2E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Электронные учебные материалы (СД)</w:t>
            </w:r>
          </w:p>
          <w:p w:rsidR="00541C84" w:rsidRDefault="00F62E10" w:rsidP="00F62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ДОПОГ 2017г</w:t>
            </w:r>
          </w:p>
          <w:p w:rsidR="00F62E10" w:rsidRPr="00ED799A" w:rsidRDefault="00F62E10" w:rsidP="00F62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Литература, методический материал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62E10" w:rsidRDefault="00F62E10" w:rsidP="00F6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комплект</w:t>
            </w:r>
          </w:p>
          <w:p w:rsidR="008B5D56" w:rsidRDefault="008B5D56" w:rsidP="00F6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E10" w:rsidRDefault="00F62E10" w:rsidP="00F6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комплект</w:t>
            </w:r>
          </w:p>
          <w:p w:rsidR="00F62E10" w:rsidRPr="00F62E10" w:rsidRDefault="00F62E10" w:rsidP="00F6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комплекта</w:t>
            </w:r>
          </w:p>
        </w:tc>
      </w:tr>
      <w:tr w:rsidR="00197BBE" w:rsidRPr="00197BBE" w:rsidTr="00F62E1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D2A" w:rsidRPr="0083097D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83097D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97BBE" w:rsidRPr="00197BBE" w:rsidTr="00F62E1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Информационный стенд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обучения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план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Расписание занятий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197BBE" w:rsidRPr="00197BBE" w:rsidTr="0083097D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D2A" w:rsidRPr="00197BBE" w:rsidRDefault="00EB4D2A" w:rsidP="00197B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83097D" w:rsidRDefault="0083097D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Pr="0083097D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</w:t>
      </w:r>
      <w:r w:rsidR="0083097D"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Свидетельство ДОПОГ</w:t>
      </w:r>
      <w:proofErr w:type="gramStart"/>
      <w:r w:rsidR="0083097D"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</w:t>
      </w:r>
      <w:proofErr w:type="gramEnd"/>
      <w:r w:rsidR="0083097D"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успешной сдаче квалификационного экзамена оформляется на бланке, образец которого установлен ЦС ДОСААФ России.</w:t>
      </w:r>
    </w:p>
    <w:p w:rsidR="0083097D" w:rsidRPr="0083097D" w:rsidRDefault="0083097D" w:rsidP="00830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097D" w:rsidRPr="0083097D" w:rsidRDefault="0083097D" w:rsidP="008309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6.6. Индивидуальный учет результатов освоения </w:t>
      </w:r>
      <w:proofErr w:type="gramStart"/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обучающимися</w:t>
      </w:r>
      <w:proofErr w:type="gramEnd"/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Рабочей  программы, а также хранение в архивах информации об этих результатах производится в ПОУ </w:t>
      </w:r>
      <w:proofErr w:type="spellStart"/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Новочеркасская</w:t>
      </w:r>
      <w:proofErr w:type="spellEnd"/>
      <w:r w:rsidRPr="008309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ОТШ РО ДОСААФ России РО на бумажных и  электронных носителях.</w:t>
      </w:r>
    </w:p>
    <w:p w:rsidR="00EB4D2A" w:rsidRPr="00197BBE" w:rsidRDefault="00EB4D2A" w:rsidP="0083097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197BB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83097D" w:rsidRDefault="0083097D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</w:pPr>
    </w:p>
    <w:p w:rsidR="008B5D56" w:rsidRDefault="008B5D56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B4D2A" w:rsidRPr="0083097D" w:rsidRDefault="00EB4D2A" w:rsidP="00197BBE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3097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VII. Система оценки результатов освоения Программы</w:t>
      </w:r>
    </w:p>
    <w:p w:rsidR="00EB4D2A" w:rsidRDefault="00EB4D2A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Текущий контроль успеваемости и промежуточной аттестации (оценки) обучающихся, установление форм аттестации, периодичности и порядка их проведения относится к компе</w:t>
      </w:r>
      <w:r w:rsidR="0083097D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тенции ПОУ </w:t>
      </w:r>
      <w:proofErr w:type="spellStart"/>
      <w:r w:rsidR="0083097D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Новочеркасская</w:t>
      </w:r>
      <w:proofErr w:type="spellEnd"/>
      <w:r w:rsidR="0083097D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ОТШ РО ДОСААФ России РО.</w:t>
      </w:r>
    </w:p>
    <w:p w:rsidR="00CC16D1" w:rsidRPr="00CC16D1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6D1" w:rsidRDefault="00EB4D2A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7.2. Профессиональное обучение завершается итоговой аттестацией в форме квалификационного экзамена, включающего в себя практическую квалификационную работу и проверку теоретических знаний в форме письменного задания, которое может дополняться устными вопросами. Каждому обучающемуся должно быть задано не менее 25 письменных вопросов по базовому курсу подготовки, в том числе, мере с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ледующих тем:</w:t>
      </w:r>
    </w:p>
    <w:p w:rsidR="00CC16D1" w:rsidRDefault="00EB4D2A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3097D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требования, регулир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ующие перевозку опасных грузов;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виды опасности;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защите окружающей среды при осуществлении </w:t>
      </w:r>
      <w:proofErr w:type="gramStart"/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перевозкой отходов;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превентивные меры и меры по обеспечению безопасности при различных в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идах опасности;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укции и иные необходимые меры);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маркировка, знаки опасности, информационные таб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 и таблички оранжевого цвета;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и ответственность водител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при перевозке опасных грузов;</w:t>
      </w:r>
    </w:p>
    <w:p w:rsidR="00CC16D1" w:rsidRDefault="0083097D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транспортным средствам и установленному на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них техническому оборудованию;</w:t>
      </w:r>
    </w:p>
    <w:p w:rsidR="00CC16D1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запрещение совместной погрузки в одно и то же транспортное средст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или один и тот же контейнер;</w:t>
      </w:r>
    </w:p>
    <w:p w:rsidR="00CC16D1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 предосторожности, принимаемые при погрузке и разгрузке опасных грузов, обработка транспо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ртных средств, тары и упаковок;</w:t>
      </w:r>
    </w:p>
    <w:p w:rsidR="00CC16D1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информация, касающая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гражданской ответственности;</w:t>
      </w:r>
    </w:p>
    <w:p w:rsidR="00CC16D1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особенности </w:t>
      </w:r>
      <w:proofErr w:type="spellStart"/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мультимодальных</w:t>
      </w:r>
      <w:proofErr w:type="spellEnd"/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опасных грузов с уча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стием автотранспортных средств;</w:t>
      </w:r>
    </w:p>
    <w:p w:rsidR="00EB4D2A" w:rsidRDefault="00CC16D1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B4D2A"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ограничения движения в автодорожных тоннелях и инструкции по поведению в тоннелях (предотвращение происшествий, безопасность, действия в случае пожара или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других чрезвычайных ситуаций).</w:t>
      </w:r>
    </w:p>
    <w:p w:rsidR="00EB4D2A" w:rsidRDefault="00EB4D2A" w:rsidP="00CC16D1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7.3. Практическая квалификационная работа и проверка теоретических знаний при проведении квалификационного экзамена проводятся с использованием 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материалов, утверждаемых начальником ПОУ </w:t>
      </w:r>
      <w:proofErr w:type="spellStart"/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Новоче</w:t>
      </w:r>
      <w:r w:rsidR="008B5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ркасская</w:t>
      </w:r>
      <w:proofErr w:type="spellEnd"/>
      <w:r w:rsidR="008B5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ОТШ РО ДОСААФ России РО</w:t>
      </w:r>
    </w:p>
    <w:p w:rsidR="0070616E" w:rsidRPr="00CC16D1" w:rsidRDefault="00EB4D2A" w:rsidP="00CC1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7.4. Результаты квалификационного э</w:t>
      </w:r>
      <w:r w:rsid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кзамена оформляются протоколом.</w:t>
      </w:r>
      <w:r w:rsidRPr="00CC16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70616E" w:rsidRPr="00CC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C3"/>
    <w:rsid w:val="000C3AD0"/>
    <w:rsid w:val="00197BBE"/>
    <w:rsid w:val="00366EB5"/>
    <w:rsid w:val="003826CF"/>
    <w:rsid w:val="003B5C4D"/>
    <w:rsid w:val="004033D9"/>
    <w:rsid w:val="00541C84"/>
    <w:rsid w:val="0070616E"/>
    <w:rsid w:val="00743E6F"/>
    <w:rsid w:val="007D2E2F"/>
    <w:rsid w:val="007E0C63"/>
    <w:rsid w:val="0083097D"/>
    <w:rsid w:val="00846F77"/>
    <w:rsid w:val="008B5D56"/>
    <w:rsid w:val="00905591"/>
    <w:rsid w:val="009C1500"/>
    <w:rsid w:val="00A87DC3"/>
    <w:rsid w:val="00CC16D1"/>
    <w:rsid w:val="00E25AC1"/>
    <w:rsid w:val="00E73A92"/>
    <w:rsid w:val="00EB4D2A"/>
    <w:rsid w:val="00ED799A"/>
    <w:rsid w:val="00F62E10"/>
    <w:rsid w:val="00F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80965" TargetMode="External"/><Relationship Id="rId18" Type="http://schemas.openxmlformats.org/officeDocument/2006/relationships/hyperlink" Target="http://docs.cntd.ru/document/58804886" TargetMode="External"/><Relationship Id="rId26" Type="http://schemas.openxmlformats.org/officeDocument/2006/relationships/hyperlink" Target="http://docs.cntd.ru/document/58804886" TargetMode="External"/><Relationship Id="rId39" Type="http://schemas.openxmlformats.org/officeDocument/2006/relationships/hyperlink" Target="http://docs.cntd.ru/document/9022743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68557" TargetMode="External"/><Relationship Id="rId34" Type="http://schemas.openxmlformats.org/officeDocument/2006/relationships/hyperlink" Target="http://docs.cntd.ru/document/58804886" TargetMode="External"/><Relationship Id="rId42" Type="http://schemas.openxmlformats.org/officeDocument/2006/relationships/hyperlink" Target="http://docs.cntd.ru/document/58804886" TargetMode="External"/><Relationship Id="rId47" Type="http://schemas.openxmlformats.org/officeDocument/2006/relationships/hyperlink" Target="http://docs.cntd.ru/document/58804886" TargetMode="External"/><Relationship Id="rId50" Type="http://schemas.openxmlformats.org/officeDocument/2006/relationships/hyperlink" Target="http://docs.cntd.ru/document/420201111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20250814" TargetMode="External"/><Relationship Id="rId17" Type="http://schemas.openxmlformats.org/officeDocument/2006/relationships/hyperlink" Target="http://docs.cntd.ru/document/9009784" TargetMode="External"/><Relationship Id="rId25" Type="http://schemas.openxmlformats.org/officeDocument/2006/relationships/hyperlink" Target="http://docs.cntd.ru/document/58804886" TargetMode="External"/><Relationship Id="rId33" Type="http://schemas.openxmlformats.org/officeDocument/2006/relationships/hyperlink" Target="http://docs.cntd.ru/document/58804886" TargetMode="External"/><Relationship Id="rId38" Type="http://schemas.openxmlformats.org/officeDocument/2006/relationships/hyperlink" Target="http://docs.cntd.ru/document/58804886" TargetMode="External"/><Relationship Id="rId46" Type="http://schemas.openxmlformats.org/officeDocument/2006/relationships/hyperlink" Target="http://docs.cntd.ru/document/588048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8804886" TargetMode="External"/><Relationship Id="rId20" Type="http://schemas.openxmlformats.org/officeDocument/2006/relationships/hyperlink" Target="http://docs.cntd.ru/document/58804886" TargetMode="External"/><Relationship Id="rId29" Type="http://schemas.openxmlformats.org/officeDocument/2006/relationships/hyperlink" Target="http://docs.cntd.ru/document/58804886" TargetMode="External"/><Relationship Id="rId41" Type="http://schemas.openxmlformats.org/officeDocument/2006/relationships/hyperlink" Target="http://docs.cntd.ru/document/5880488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8804886" TargetMode="External"/><Relationship Id="rId11" Type="http://schemas.openxmlformats.org/officeDocument/2006/relationships/hyperlink" Target="http://docs.cntd.ru/document/499042233" TargetMode="External"/><Relationship Id="rId24" Type="http://schemas.openxmlformats.org/officeDocument/2006/relationships/hyperlink" Target="http://docs.cntd.ru/document/58804886" TargetMode="External"/><Relationship Id="rId32" Type="http://schemas.openxmlformats.org/officeDocument/2006/relationships/hyperlink" Target="http://docs.cntd.ru/document/58804886" TargetMode="External"/><Relationship Id="rId37" Type="http://schemas.openxmlformats.org/officeDocument/2006/relationships/hyperlink" Target="http://docs.cntd.ru/document/58804886" TargetMode="External"/><Relationship Id="rId40" Type="http://schemas.openxmlformats.org/officeDocument/2006/relationships/hyperlink" Target="http://docs.cntd.ru/document/902274344" TargetMode="External"/><Relationship Id="rId45" Type="http://schemas.openxmlformats.org/officeDocument/2006/relationships/hyperlink" Target="http://docs.cntd.ru/document/58804886" TargetMode="External"/><Relationship Id="rId5" Type="http://schemas.openxmlformats.org/officeDocument/2006/relationships/hyperlink" Target="http://docs.cntd.ru/document/58804886" TargetMode="External"/><Relationship Id="rId15" Type="http://schemas.openxmlformats.org/officeDocument/2006/relationships/hyperlink" Target="http://docs.cntd.ru/document/58804886" TargetMode="External"/><Relationship Id="rId23" Type="http://schemas.openxmlformats.org/officeDocument/2006/relationships/hyperlink" Target="http://docs.cntd.ru/document/58804886" TargetMode="External"/><Relationship Id="rId28" Type="http://schemas.openxmlformats.org/officeDocument/2006/relationships/hyperlink" Target="http://docs.cntd.ru/document/58804886" TargetMode="External"/><Relationship Id="rId36" Type="http://schemas.openxmlformats.org/officeDocument/2006/relationships/hyperlink" Target="http://docs.cntd.ru/document/58804886" TargetMode="External"/><Relationship Id="rId49" Type="http://schemas.openxmlformats.org/officeDocument/2006/relationships/hyperlink" Target="http://docs.cntd.ru/document/902368558" TargetMode="External"/><Relationship Id="rId10" Type="http://schemas.openxmlformats.org/officeDocument/2006/relationships/hyperlink" Target="http://docs.cntd.ru/document/499020163" TargetMode="External"/><Relationship Id="rId19" Type="http://schemas.openxmlformats.org/officeDocument/2006/relationships/hyperlink" Target="http://docs.cntd.ru/document/58804886" TargetMode="External"/><Relationship Id="rId31" Type="http://schemas.openxmlformats.org/officeDocument/2006/relationships/hyperlink" Target="http://docs.cntd.ru/document/58804886" TargetMode="External"/><Relationship Id="rId44" Type="http://schemas.openxmlformats.org/officeDocument/2006/relationships/hyperlink" Target="http://docs.cntd.ru/document/5880488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01111" TargetMode="External"/><Relationship Id="rId14" Type="http://schemas.openxmlformats.org/officeDocument/2006/relationships/hyperlink" Target="http://docs.cntd.ru/document/420314535" TargetMode="External"/><Relationship Id="rId22" Type="http://schemas.openxmlformats.org/officeDocument/2006/relationships/hyperlink" Target="http://docs.cntd.ru/document/902368557" TargetMode="External"/><Relationship Id="rId27" Type="http://schemas.openxmlformats.org/officeDocument/2006/relationships/hyperlink" Target="http://docs.cntd.ru/document/58804886" TargetMode="External"/><Relationship Id="rId30" Type="http://schemas.openxmlformats.org/officeDocument/2006/relationships/hyperlink" Target="http://docs.cntd.ru/document/58804886" TargetMode="External"/><Relationship Id="rId35" Type="http://schemas.openxmlformats.org/officeDocument/2006/relationships/hyperlink" Target="http://docs.cntd.ru/document/58804886" TargetMode="External"/><Relationship Id="rId43" Type="http://schemas.openxmlformats.org/officeDocument/2006/relationships/hyperlink" Target="http://docs.cntd.ru/document/58804886" TargetMode="External"/><Relationship Id="rId48" Type="http://schemas.openxmlformats.org/officeDocument/2006/relationships/hyperlink" Target="http://docs.cntd.ru/document/58804886" TargetMode="External"/><Relationship Id="rId8" Type="http://schemas.openxmlformats.org/officeDocument/2006/relationships/hyperlink" Target="http://docs.cntd.ru/document/90236855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2018-02-15T12:08:00Z</cp:lastPrinted>
  <dcterms:created xsi:type="dcterms:W3CDTF">2017-04-05T07:20:00Z</dcterms:created>
  <dcterms:modified xsi:type="dcterms:W3CDTF">2018-02-15T12:17:00Z</dcterms:modified>
</cp:coreProperties>
</file>